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13" w:rsidRDefault="00933813">
      <w:pPr>
        <w:snapToGrid w:val="0"/>
        <w:spacing w:line="560" w:lineRule="exact"/>
        <w:rPr>
          <w:rFonts w:ascii="仿宋_GB2312" w:eastAsia="仿宋_GB2312"/>
          <w:sz w:val="32"/>
        </w:rPr>
      </w:pPr>
      <w:bookmarkStart w:id="0" w:name="RANGE!A1:F14"/>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D83797">
      <w:pPr>
        <w:jc w:val="center"/>
        <w:rPr>
          <w:rFonts w:eastAsia="方正小标宋简体"/>
          <w:sz w:val="52"/>
        </w:rPr>
      </w:pPr>
      <w:r>
        <w:rPr>
          <w:rFonts w:eastAsia="方正小标宋简体" w:hint="eastAsia"/>
          <w:sz w:val="52"/>
        </w:rPr>
        <w:t>中国专利奖申报书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r>
        <w:rPr>
          <w:rFonts w:eastAsia="楷体_GB2312" w:hint="eastAsia"/>
          <w:sz w:val="28"/>
          <w:szCs w:val="28"/>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D83797">
      <w:pPr>
        <w:spacing w:before="240"/>
        <w:jc w:val="center"/>
        <w:rPr>
          <w:rFonts w:eastAsia="楷体_GB2312"/>
          <w:sz w:val="36"/>
        </w:rPr>
      </w:pPr>
      <w:r>
        <w:rPr>
          <w:rFonts w:eastAsia="楷体_GB2312" w:hint="eastAsia"/>
          <w:sz w:val="36"/>
        </w:rPr>
        <w:t>国家知识产权局制</w:t>
      </w:r>
    </w:p>
    <w:p w:rsidR="00933813" w:rsidRDefault="00D83797">
      <w:pPr>
        <w:spacing w:line="560" w:lineRule="exact"/>
        <w:rPr>
          <w:rFonts w:eastAsia="黑体"/>
        </w:rPr>
      </w:pPr>
      <w:r>
        <w:rPr>
          <w:rFonts w:eastAsia="黑体"/>
        </w:rPr>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hint="eastAsia"/>
                <w:b/>
                <w:sz w:val="24"/>
              </w:rPr>
              <w:t>“</w:t>
            </w:r>
            <w:r>
              <w:rPr>
                <w:rFonts w:ascii="仿宋_GB2312" w:eastAsia="仿宋_GB2312" w:hint="eastAsia"/>
                <w:b/>
                <w:sz w:val="24"/>
              </w:rPr>
              <w:t>三性</w:t>
            </w:r>
            <w:r>
              <w:rPr>
                <w:rFonts w:ascii="仿宋_GB2312" w:eastAsia="仿宋_GB2312" w:hint="eastAsia"/>
                <w:b/>
                <w:sz w:val="24"/>
              </w:rPr>
              <w:t>”</w:t>
            </w:r>
            <w:r>
              <w:rPr>
                <w:rFonts w:ascii="仿宋_GB2312" w:eastAsia="仿宋_GB2312" w:hint="eastAsia"/>
                <w:b/>
                <w:sz w:val="24"/>
              </w:rPr>
              <w:t>和</w:t>
            </w:r>
            <w:r>
              <w:rPr>
                <w:rFonts w:ascii="仿宋_GB2312" w:eastAsia="仿宋_GB2312" w:hint="eastAsia"/>
                <w:b/>
                <w:sz w:val="24"/>
              </w:rPr>
              <w:t>“</w:t>
            </w:r>
            <w:r>
              <w:rPr>
                <w:rFonts w:ascii="仿宋_GB2312" w:eastAsia="仿宋_GB2312" w:hint="eastAsia"/>
                <w:b/>
                <w:sz w:val="24"/>
              </w:rPr>
              <w:t>文本质量</w:t>
            </w:r>
            <w:r>
              <w:rPr>
                <w:rFonts w:ascii="仿宋_GB2312" w:eastAsia="仿宋_GB2312" w:hint="eastAsia"/>
                <w:b/>
                <w:sz w:val="24"/>
              </w:rPr>
              <w:t>”</w:t>
            </w:r>
            <w:r>
              <w:rPr>
                <w:rFonts w:ascii="仿宋_GB2312" w:eastAsia="仿宋_GB2312" w:hint="eastAsia"/>
                <w:b/>
                <w:sz w:val="24"/>
              </w:rPr>
              <w:t>,</w:t>
            </w:r>
            <w:r>
              <w:rPr>
                <w:rFonts w:ascii="仿宋_GB2312" w:eastAsia="仿宋_GB2312" w:hint="eastAsia"/>
                <w:b/>
                <w:sz w:val="24"/>
              </w:rPr>
              <w:t>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1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w:t>
            </w:r>
            <w:r>
              <w:rPr>
                <w:rFonts w:ascii="仿宋_GB2312" w:eastAsia="仿宋_GB2312" w:hint="eastAsia"/>
                <w:sz w:val="24"/>
              </w:rPr>
              <w:t>00</w:t>
            </w:r>
            <w:r>
              <w:rPr>
                <w:rFonts w:ascii="仿宋_GB2312" w:eastAsia="仿宋_GB2312" w:hint="eastAsia"/>
                <w:sz w:val="24"/>
              </w:rPr>
              <w:t>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Default="00D83797">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933813" w:rsidRDefault="0093381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w:t>
            </w:r>
            <w:r>
              <w:rPr>
                <w:rFonts w:ascii="仿宋_GB2312" w:eastAsia="仿宋_GB2312" w:hint="eastAsia"/>
                <w:b/>
                <w:sz w:val="24"/>
              </w:rPr>
              <w:t>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w:t>
            </w:r>
            <w:r>
              <w:rPr>
                <w:rFonts w:ascii="仿宋_GB2312" w:eastAsia="仿宋_GB2312" w:hint="eastAsia"/>
                <w:sz w:val="24"/>
              </w:rPr>
              <w:t>方面</w:t>
            </w:r>
            <w:r>
              <w:rPr>
                <w:rFonts w:ascii="仿宋_GB2312" w:eastAsia="仿宋_GB2312" w:hint="eastAsia"/>
                <w:sz w:val="24"/>
              </w:rPr>
              <w:t>的制度建设情况</w:t>
            </w:r>
            <w:r>
              <w:rPr>
                <w:rFonts w:ascii="仿宋_GB2312" w:eastAsia="仿宋_GB2312" w:hint="eastAsia"/>
                <w:sz w:val="24"/>
              </w:rPr>
              <w:t>、</w:t>
            </w:r>
            <w:r>
              <w:rPr>
                <w:rFonts w:ascii="仿宋_GB2312" w:eastAsia="仿宋_GB2312" w:hint="eastAsia"/>
                <w:sz w:val="24"/>
              </w:rPr>
              <w:t>条件保障措施和执行情况，以及知识产权</w:t>
            </w:r>
            <w:r>
              <w:rPr>
                <w:rFonts w:ascii="仿宋_GB2312" w:eastAsia="仿宋_GB2312" w:hint="eastAsia"/>
                <w:sz w:val="24"/>
              </w:rPr>
              <w:t>管理</w:t>
            </w:r>
            <w:r>
              <w:rPr>
                <w:rFonts w:ascii="仿宋_GB2312" w:eastAsia="仿宋_GB2312" w:hint="eastAsia"/>
                <w:sz w:val="24"/>
              </w:rPr>
              <w:t>标准化建设情况</w:t>
            </w:r>
            <w:r>
              <w:rPr>
                <w:rFonts w:ascii="仿宋_GB2312" w:eastAsia="仿宋_GB2312" w:hint="eastAsia"/>
                <w:sz w:val="24"/>
              </w:rPr>
              <w:t>等</w:t>
            </w:r>
            <w:r>
              <w:rPr>
                <w:rFonts w:ascii="仿宋_GB2312" w:eastAsia="仿宋_GB2312" w:hint="eastAsia"/>
                <w:sz w:val="24"/>
              </w:rPr>
              <w:t>。</w:t>
            </w:r>
            <w:r>
              <w:rPr>
                <w:rFonts w:eastAsia="仿宋_GB2312" w:hint="eastAsia"/>
                <w:sz w:val="24"/>
              </w:rPr>
              <w:t>描述发明人在促进本专利实施运用中的贡献，以及对发明人所采取</w:t>
            </w:r>
            <w:r>
              <w:rPr>
                <w:rFonts w:eastAsia="仿宋_GB2312" w:hint="eastAsia"/>
                <w:sz w:val="24"/>
              </w:rPr>
              <w:t>的有关</w:t>
            </w:r>
            <w:r>
              <w:rPr>
                <w:rFonts w:eastAsia="仿宋_GB2312" w:hint="eastAsia"/>
                <w:sz w:val="24"/>
              </w:rPr>
              <w:t>激励措施。</w:t>
            </w:r>
            <w:bookmarkStart w:id="1" w:name="_GoBack"/>
            <w:bookmarkEnd w:id="1"/>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933813" w:rsidRDefault="00D83797">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w:t>
            </w:r>
            <w:r>
              <w:rPr>
                <w:rFonts w:ascii="仿宋_GB2312" w:eastAsia="仿宋_GB2312" w:hint="eastAsia"/>
                <w:sz w:val="24"/>
              </w:rPr>
              <w:t>9</w:t>
            </w:r>
            <w:r>
              <w:rPr>
                <w:rFonts w:ascii="仿宋_GB2312" w:eastAsia="仿宋_GB2312" w:hint="eastAsia"/>
                <w:sz w:val="24"/>
              </w:rPr>
              <w:t>年底</w:t>
            </w:r>
          </w:p>
        </w:tc>
        <w:tc>
          <w:tcPr>
            <w:tcW w:w="333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201</w:t>
            </w:r>
            <w:r>
              <w:rPr>
                <w:rFonts w:ascii="仿宋_GB2312" w:eastAsia="仿宋_GB2312" w:hint="eastAsia"/>
                <w:sz w:val="24"/>
              </w:rPr>
              <w:t>8</w:t>
            </w:r>
            <w:r>
              <w:rPr>
                <w:rFonts w:ascii="仿宋_GB2312" w:eastAsia="仿宋_GB2312" w:hint="eastAsia"/>
                <w:sz w:val="24"/>
              </w:rPr>
              <w:t>年初至</w:t>
            </w:r>
            <w:r>
              <w:rPr>
                <w:rFonts w:ascii="仿宋_GB2312" w:eastAsia="仿宋_GB2312" w:hint="eastAsia"/>
                <w:sz w:val="24"/>
              </w:rPr>
              <w:t>201</w:t>
            </w:r>
            <w:r>
              <w:rPr>
                <w:rFonts w:ascii="仿宋_GB2312" w:eastAsia="仿宋_GB2312" w:hint="eastAsia"/>
                <w:sz w:val="24"/>
              </w:rPr>
              <w:t>9</w:t>
            </w:r>
            <w:r>
              <w:rPr>
                <w:rFonts w:ascii="仿宋_GB2312" w:eastAsia="仿宋_GB2312" w:hint="eastAsia"/>
                <w:sz w:val="24"/>
              </w:rPr>
              <w:t>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w:t>
            </w:r>
            <w:r>
              <w:rPr>
                <w:rFonts w:ascii="仿宋_GB2312" w:eastAsia="仿宋_GB2312" w:hint="eastAsia"/>
                <w:sz w:val="24"/>
              </w:rPr>
              <w:t>写明经济效益</w:t>
            </w:r>
            <w:r>
              <w:rPr>
                <w:rFonts w:ascii="仿宋_GB2312" w:eastAsia="仿宋_GB2312" w:hint="eastAsia"/>
                <w:sz w:val="24"/>
              </w:rPr>
              <w:t>计算</w:t>
            </w:r>
            <w:r>
              <w:rPr>
                <w:rFonts w:ascii="仿宋_GB2312" w:eastAsia="仿宋_GB2312" w:hint="eastAsia"/>
                <w:sz w:val="24"/>
              </w:rPr>
              <w:t>过程，并附</w:t>
            </w:r>
            <w:r>
              <w:rPr>
                <w:rFonts w:ascii="仿宋_GB2312" w:eastAsia="仿宋_GB2312" w:hint="eastAsia"/>
                <w:sz w:val="24"/>
              </w:rPr>
              <w:t>经济效益证明材料</w:t>
            </w:r>
            <w:r>
              <w:rPr>
                <w:rFonts w:ascii="仿宋_GB2312" w:eastAsia="仿宋_GB2312" w:hint="eastAsia"/>
                <w:sz w:val="24"/>
              </w:rPr>
              <w:t>。可提供有资质的会计师事务所出具的参评专利经济效益专项审计报告等作为经济效益相关证明材料。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w:t>
            </w:r>
            <w:r>
              <w:rPr>
                <w:rFonts w:ascii="仿宋_GB2312" w:eastAsia="仿宋_GB2312" w:hint="eastAsia"/>
                <w:sz w:val="24"/>
              </w:rPr>
              <w:t>9</w:t>
            </w:r>
            <w:r>
              <w:rPr>
                <w:rFonts w:ascii="仿宋_GB2312" w:eastAsia="仿宋_GB2312" w:hint="eastAsia"/>
                <w:sz w:val="24"/>
              </w:rPr>
              <w:t>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w:t>
            </w:r>
            <w:r>
              <w:rPr>
                <w:rFonts w:ascii="仿宋_GB2312" w:eastAsia="仿宋_GB2312" w:hint="eastAsia"/>
                <w:sz w:val="24"/>
              </w:rPr>
              <w:t>，按奖项重要程度排序</w:t>
            </w:r>
            <w:r>
              <w:rPr>
                <w:rFonts w:ascii="仿宋_GB2312" w:eastAsia="仿宋_GB2312" w:hint="eastAsia"/>
                <w:sz w:val="24"/>
              </w:rPr>
              <w:t>（</w:t>
            </w:r>
            <w:r>
              <w:rPr>
                <w:rFonts w:ascii="仿宋_GB2312" w:eastAsia="仿宋_GB2312" w:hint="eastAsia"/>
                <w:sz w:val="24"/>
              </w:rPr>
              <w:t>500</w:t>
            </w:r>
            <w:r>
              <w:rPr>
                <w:rFonts w:ascii="仿宋_GB2312" w:eastAsia="仿宋_GB2312" w:hint="eastAsia"/>
                <w:sz w:val="24"/>
              </w:rPr>
              <w:t>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97" w:rsidRDefault="00D83797" w:rsidP="00933813">
      <w:r>
        <w:separator/>
      </w:r>
    </w:p>
  </w:endnote>
  <w:endnote w:type="continuationSeparator" w:id="0">
    <w:p w:rsidR="00D83797" w:rsidRDefault="00D83797" w:rsidP="0093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97" w:rsidRDefault="00D83797" w:rsidP="00933813">
      <w:r>
        <w:separator/>
      </w:r>
    </w:p>
  </w:footnote>
  <w:footnote w:type="continuationSeparator" w:id="0">
    <w:p w:rsidR="00D83797" w:rsidRDefault="00D83797" w:rsidP="00933813">
      <w:r>
        <w:continuationSeparator/>
      </w:r>
    </w:p>
  </w:footnote>
  <w:footnote w:id="1">
    <w:p w:rsidR="00933813" w:rsidRDefault="00D83797">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306</Words>
  <Characters>1750</Characters>
  <Application>Microsoft Office Word</Application>
  <DocSecurity>0</DocSecurity>
  <Lines>14</Lines>
  <Paragraphs>4</Paragraphs>
  <ScaleCrop>false</ScaleCrop>
  <Company>CHINA</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葛凯凯</cp:lastModifiedBy>
  <cp:revision>9</cp:revision>
  <cp:lastPrinted>2020-05-02T15:32:00Z</cp:lastPrinted>
  <dcterms:created xsi:type="dcterms:W3CDTF">2020-05-02T10:35:00Z</dcterms:created>
  <dcterms:modified xsi:type="dcterms:W3CDTF">2020-09-10T00:39:00Z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